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9C" w:rsidRDefault="00DE756D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Tres hermosas novenas a María</w:t>
      </w:r>
    </w:p>
    <w:p w:rsidR="003D689C" w:rsidRDefault="003D689C">
      <w:pPr>
        <w:pStyle w:val="Standard"/>
        <w:jc w:val="center"/>
        <w:rPr>
          <w:rFonts w:ascii="Arial" w:hAnsi="Arial"/>
          <w:b/>
          <w:bCs/>
        </w:rPr>
      </w:pPr>
    </w:p>
    <w:p w:rsidR="003D689C" w:rsidRDefault="003D689C">
      <w:pPr>
        <w:pStyle w:val="Standard"/>
        <w:jc w:val="center"/>
        <w:rPr>
          <w:rFonts w:ascii="Arial" w:hAnsi="Arial"/>
          <w:b/>
          <w:bCs/>
        </w:rPr>
      </w:pPr>
    </w:p>
    <w:p w:rsidR="003D689C" w:rsidRDefault="00DE756D">
      <w:pPr>
        <w:pStyle w:val="Standard"/>
        <w:jc w:val="center"/>
        <w:rPr>
          <w:rFonts w:hint="eastAsia"/>
        </w:rPr>
      </w:pPr>
      <w:r>
        <w:rPr>
          <w:noProof/>
          <w:lang w:eastAsia="es-ES" w:bidi="ar-SA"/>
        </w:rPr>
        <w:drawing>
          <wp:inline distT="0" distB="0" distL="0" distR="0">
            <wp:extent cx="3855723" cy="2164083"/>
            <wp:effectExtent l="0" t="0" r="0" b="0"/>
            <wp:docPr id="1" name="Image 1" descr="Une image contenant intérieur, bougie, allumé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5723" cy="21640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 xml:space="preserve">Las </w:t>
      </w:r>
      <w:hyperlink r:id="rId7" w:history="1">
        <w:r>
          <w:rPr>
            <w:rStyle w:val="Lienhypertexte"/>
            <w:rFonts w:ascii="Arial" w:hAnsi="Arial"/>
            <w:sz w:val="20"/>
            <w:szCs w:val="20"/>
          </w:rPr>
          <w:t>novenas</w:t>
        </w:r>
      </w:hyperlink>
      <w:r>
        <w:rPr>
          <w:rStyle w:val="Policepardfaut"/>
          <w:rFonts w:ascii="Arial" w:hAnsi="Arial"/>
          <w:sz w:val="20"/>
          <w:szCs w:val="20"/>
        </w:rPr>
        <w:t xml:space="preserve"> son esas oraciones que se extienden a lo largo de nueve días. Al contrario de una </w:t>
      </w:r>
      <w:hyperlink r:id="rId8" w:history="1">
        <w:r>
          <w:rPr>
            <w:rStyle w:val="Lienhypertexte"/>
            <w:rFonts w:ascii="Arial" w:hAnsi="Arial"/>
            <w:sz w:val="20"/>
            <w:szCs w:val="20"/>
          </w:rPr>
          <w:t xml:space="preserve">oración </w:t>
        </w:r>
        <w:proofErr w:type="gramStart"/>
        <w:r>
          <w:rPr>
            <w:rStyle w:val="Lienhypertexte"/>
            <w:rFonts w:ascii="Arial" w:hAnsi="Arial"/>
            <w:sz w:val="20"/>
            <w:szCs w:val="20"/>
          </w:rPr>
          <w:t>jaculatoria</w:t>
        </w:r>
        <w:proofErr w:type="gramEnd"/>
      </w:hyperlink>
      <w:r>
        <w:rPr>
          <w:rStyle w:val="Policepardfaut"/>
          <w:rFonts w:ascii="Arial" w:hAnsi="Arial"/>
          <w:sz w:val="20"/>
          <w:szCs w:val="20"/>
        </w:rPr>
        <w:t>, movimiento espontáneo del alma en un momento dado, la novena se inscribe en el tiempo:</w:t>
      </w: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ab/>
        <w:t>-</w:t>
      </w:r>
      <w:r>
        <w:rPr>
          <w:rStyle w:val="Policepardfaut"/>
          <w:rFonts w:ascii="Arial" w:hAnsi="Arial"/>
          <w:b/>
          <w:bCs/>
          <w:sz w:val="20"/>
          <w:szCs w:val="20"/>
        </w:rPr>
        <w:t>Tiempo de espera de una merced</w:t>
      </w:r>
      <w:r>
        <w:rPr>
          <w:rStyle w:val="Policepardfaut"/>
          <w:rFonts w:ascii="Arial" w:hAnsi="Arial"/>
          <w:sz w:val="20"/>
          <w:szCs w:val="20"/>
        </w:rPr>
        <w:t>, reconociendo y aceptando que el tiempo de Dios no</w:t>
      </w:r>
      <w:r>
        <w:rPr>
          <w:rStyle w:val="Policepardfaut"/>
          <w:rFonts w:ascii="Arial" w:hAnsi="Arial"/>
          <w:sz w:val="20"/>
          <w:szCs w:val="20"/>
        </w:rPr>
        <w:t xml:space="preserve"> es el tiempo del hombre.</w:t>
      </w: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ab/>
        <w:t>-</w:t>
      </w:r>
      <w:r>
        <w:rPr>
          <w:rStyle w:val="Policepardfaut"/>
          <w:rFonts w:ascii="Arial" w:hAnsi="Arial"/>
          <w:b/>
          <w:bCs/>
          <w:sz w:val="20"/>
          <w:szCs w:val="20"/>
        </w:rPr>
        <w:t>Tiempo de conversión de nuestro corazón</w:t>
      </w:r>
      <w:r>
        <w:rPr>
          <w:rStyle w:val="Policepardfaut"/>
          <w:rFonts w:ascii="Arial" w:hAnsi="Arial"/>
          <w:sz w:val="20"/>
          <w:szCs w:val="20"/>
        </w:rPr>
        <w:t>, dejando al Espíritu trabajar para recibir mejor el don de Dios.</w:t>
      </w: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>A menudo asociada a una intención particular, nuestra oración -renovada cada día durante nueve días- se vuelve continua; é</w:t>
      </w:r>
      <w:r>
        <w:rPr>
          <w:rStyle w:val="Policepardfaut"/>
          <w:rFonts w:ascii="Arial" w:hAnsi="Arial"/>
          <w:sz w:val="20"/>
          <w:szCs w:val="20"/>
        </w:rPr>
        <w:t xml:space="preserve">se es, por otra parte, el símbolo de </w:t>
      </w:r>
      <w:hyperlink r:id="rId9" w:history="1">
        <w:r>
          <w:rPr>
            <w:rStyle w:val="Lienhypertexte"/>
            <w:rFonts w:ascii="Arial" w:hAnsi="Arial"/>
            <w:sz w:val="20"/>
            <w:szCs w:val="20"/>
          </w:rPr>
          <w:t>las velas de novena</w:t>
        </w:r>
      </w:hyperlink>
      <w:r>
        <w:rPr>
          <w:rStyle w:val="Policepardfaut"/>
          <w:rFonts w:ascii="Arial" w:hAnsi="Arial"/>
          <w:sz w:val="20"/>
          <w:szCs w:val="20"/>
        </w:rPr>
        <w:t xml:space="preserve"> que arden durante nueve días.</w:t>
      </w: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 xml:space="preserve">Las novenas son a menudo una oportunidad para pedir la intercesión de un santo o de la Virgen </w:t>
      </w:r>
      <w:r>
        <w:rPr>
          <w:rStyle w:val="Policepardfaut"/>
          <w:rFonts w:ascii="Arial" w:hAnsi="Arial"/>
          <w:sz w:val="20"/>
          <w:szCs w:val="20"/>
        </w:rPr>
        <w:t xml:space="preserve">María. Existen </w:t>
      </w:r>
      <w:r>
        <w:rPr>
          <w:rStyle w:val="Policepardfaut"/>
          <w:rFonts w:ascii="Arial" w:hAnsi="Arial"/>
          <w:b/>
          <w:bCs/>
          <w:sz w:val="20"/>
          <w:szCs w:val="20"/>
        </w:rPr>
        <w:t>numerosas novenas a la Madre de Cristo</w:t>
      </w:r>
      <w:r>
        <w:rPr>
          <w:rStyle w:val="Policepardfaut"/>
          <w:rFonts w:ascii="Arial" w:hAnsi="Arial"/>
          <w:sz w:val="20"/>
          <w:szCs w:val="20"/>
        </w:rPr>
        <w:t xml:space="preserve"> que, con dulzura, nos acompaña en este camino de esperanza y fe que es la oración y que deposita nuestras peticiones y sufrimientos a los pies de su Hijo.</w:t>
      </w: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DE756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Por ejemplo:</w:t>
      </w: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ab/>
        <w:t xml:space="preserve">-La </w:t>
      </w:r>
      <w:hyperlink r:id="rId10" w:history="1">
        <w:r>
          <w:rPr>
            <w:rStyle w:val="Lienhypertexte"/>
            <w:rFonts w:ascii="Arial" w:hAnsi="Arial"/>
            <w:sz w:val="20"/>
            <w:szCs w:val="20"/>
          </w:rPr>
          <w:t>novena a María que desata nudos</w:t>
        </w:r>
      </w:hyperlink>
      <w:r>
        <w:rPr>
          <w:rStyle w:val="Policepardfaut"/>
          <w:rFonts w:ascii="Arial" w:hAnsi="Arial"/>
          <w:sz w:val="20"/>
          <w:szCs w:val="20"/>
        </w:rPr>
        <w:t>. Esta hermosa novena, popularizada gracias al Papa Francisco, permite entregar a María un nudo de nuestra vida. Ya sea de naturaleza emocional, material,</w:t>
      </w:r>
      <w:r>
        <w:rPr>
          <w:rStyle w:val="Policepardfaut"/>
          <w:rFonts w:ascii="Arial" w:hAnsi="Arial"/>
          <w:sz w:val="20"/>
          <w:szCs w:val="20"/>
        </w:rPr>
        <w:t xml:space="preserve"> espiritual, María sabrá desatarlo. (¡Únanse a </w:t>
      </w:r>
      <w:hyperlink r:id="rId11" w:history="1">
        <w:r>
          <w:rPr>
            <w:rStyle w:val="Lienhypertexte"/>
            <w:rFonts w:ascii="Arial" w:hAnsi="Arial"/>
            <w:sz w:val="20"/>
            <w:szCs w:val="20"/>
          </w:rPr>
          <w:t>la gran novena a María que desata nudos</w:t>
        </w:r>
      </w:hyperlink>
      <w:r>
        <w:rPr>
          <w:rStyle w:val="Policepardfaut"/>
          <w:rFonts w:ascii="Arial" w:hAnsi="Arial"/>
          <w:sz w:val="20"/>
          <w:szCs w:val="20"/>
        </w:rPr>
        <w:t xml:space="preserve"> que tendrá lugar del </w:t>
      </w:r>
      <w:r>
        <w:rPr>
          <w:rStyle w:val="Policepardfaut"/>
          <w:rFonts w:ascii="Arial" w:hAnsi="Arial"/>
          <w:b/>
          <w:bCs/>
          <w:sz w:val="20"/>
          <w:szCs w:val="20"/>
        </w:rPr>
        <w:t xml:space="preserve">8 al 16 de enero de 2021 en </w:t>
      </w:r>
      <w:proofErr w:type="spellStart"/>
      <w:r>
        <w:rPr>
          <w:rStyle w:val="Policepardfaut"/>
          <w:rFonts w:ascii="Arial" w:hAnsi="Arial"/>
          <w:b/>
          <w:bCs/>
          <w:sz w:val="20"/>
          <w:szCs w:val="20"/>
        </w:rPr>
        <w:t>Hozana</w:t>
      </w:r>
      <w:proofErr w:type="spellEnd"/>
      <w:r>
        <w:rPr>
          <w:rStyle w:val="Policepardfaut"/>
          <w:rFonts w:ascii="Arial" w:hAnsi="Arial"/>
          <w:sz w:val="20"/>
          <w:szCs w:val="20"/>
        </w:rPr>
        <w:t xml:space="preserve"> y entréguenle ese nudo que les impide di</w:t>
      </w:r>
      <w:r>
        <w:rPr>
          <w:rStyle w:val="Policepardfaut"/>
          <w:rFonts w:ascii="Arial" w:hAnsi="Arial"/>
          <w:sz w:val="20"/>
          <w:szCs w:val="20"/>
        </w:rPr>
        <w:t>sfrutar la verdadera libertad!)</w:t>
      </w: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ab/>
        <w:t>-</w:t>
      </w:r>
      <w:hyperlink r:id="rId12" w:history="1">
        <w:r>
          <w:rPr>
            <w:rStyle w:val="Lienhypertexte"/>
            <w:rFonts w:ascii="Arial" w:hAnsi="Arial"/>
            <w:sz w:val="20"/>
            <w:szCs w:val="20"/>
          </w:rPr>
          <w:t>La novena a la Inmaculada Concepción</w:t>
        </w:r>
      </w:hyperlink>
      <w:r>
        <w:rPr>
          <w:rStyle w:val="Policepardfaut"/>
          <w:rFonts w:ascii="Arial" w:hAnsi="Arial"/>
          <w:sz w:val="20"/>
          <w:szCs w:val="20"/>
        </w:rPr>
        <w:t xml:space="preserve">; este tiempo de oración prepara tradicionalmente a la fiesta de la Inmaculada Concepción del 8 de diciembre </w:t>
      </w:r>
      <w:r>
        <w:rPr>
          <w:rStyle w:val="Policepardfaut"/>
          <w:rFonts w:ascii="Arial" w:hAnsi="Arial"/>
          <w:sz w:val="20"/>
          <w:szCs w:val="20"/>
        </w:rPr>
        <w:t>¡pero nada impide realizar esta novena en cualquier otro momento del año!</w:t>
      </w:r>
    </w:p>
    <w:p w:rsidR="003D689C" w:rsidRDefault="003D689C">
      <w:pPr>
        <w:pStyle w:val="Standard"/>
        <w:rPr>
          <w:rFonts w:ascii="Arial" w:hAnsi="Arial"/>
          <w:sz w:val="20"/>
          <w:szCs w:val="20"/>
        </w:rPr>
      </w:pPr>
    </w:p>
    <w:p w:rsidR="003D689C" w:rsidRDefault="00DE756D">
      <w:pPr>
        <w:pStyle w:val="Standard"/>
        <w:rPr>
          <w:rFonts w:hint="eastAsia"/>
        </w:rPr>
      </w:pPr>
      <w:r>
        <w:rPr>
          <w:rStyle w:val="Policepardfaut"/>
          <w:rFonts w:ascii="Arial" w:hAnsi="Arial"/>
          <w:sz w:val="20"/>
          <w:szCs w:val="20"/>
        </w:rPr>
        <w:tab/>
        <w:t>-</w:t>
      </w:r>
      <w:hyperlink r:id="rId13" w:history="1">
        <w:r>
          <w:rPr>
            <w:rStyle w:val="Lienhypertexte"/>
            <w:rFonts w:ascii="Arial" w:hAnsi="Arial"/>
            <w:sz w:val="20"/>
            <w:szCs w:val="20"/>
          </w:rPr>
          <w:t>La novena a Nuestra Señora de la Medalla Milagrosa</w:t>
        </w:r>
      </w:hyperlink>
      <w:r>
        <w:rPr>
          <w:rStyle w:val="Policepardfaut"/>
          <w:rFonts w:ascii="Arial" w:hAnsi="Arial"/>
          <w:sz w:val="20"/>
          <w:szCs w:val="20"/>
        </w:rPr>
        <w:t>. Esta novena retoma, entre otras, la invocación que Marí</w:t>
      </w:r>
      <w:r>
        <w:rPr>
          <w:rStyle w:val="Policepardfaut"/>
          <w:rFonts w:ascii="Arial" w:hAnsi="Arial"/>
          <w:sz w:val="20"/>
          <w:szCs w:val="20"/>
        </w:rPr>
        <w:t xml:space="preserve">a le enseñó a Santa Catalina </w:t>
      </w:r>
      <w:proofErr w:type="spellStart"/>
      <w:proofErr w:type="gramStart"/>
      <w:r>
        <w:rPr>
          <w:rStyle w:val="Policepardfaut"/>
          <w:rFonts w:ascii="Arial" w:hAnsi="Arial"/>
          <w:sz w:val="20"/>
          <w:szCs w:val="20"/>
        </w:rPr>
        <w:t>Labouré</w:t>
      </w:r>
      <w:proofErr w:type="spellEnd"/>
      <w:r>
        <w:rPr>
          <w:rStyle w:val="Policepardfaut"/>
          <w:rFonts w:ascii="Arial" w:hAnsi="Arial"/>
          <w:sz w:val="20"/>
          <w:szCs w:val="20"/>
        </w:rPr>
        <w:t xml:space="preserve"> :</w:t>
      </w:r>
      <w:proofErr w:type="gramEnd"/>
      <w:r>
        <w:rPr>
          <w:rStyle w:val="Policepardfaut"/>
          <w:rFonts w:ascii="Arial" w:hAnsi="Arial"/>
          <w:i/>
          <w:iCs/>
          <w:sz w:val="20"/>
          <w:szCs w:val="20"/>
        </w:rPr>
        <w:t xml:space="preserve"> “Oh María sin pecado concebida, orad por nosotros que a vos recurrimos</w:t>
      </w:r>
      <w:r>
        <w:rPr>
          <w:rStyle w:val="Policepardfaut"/>
          <w:rFonts w:ascii="Arial" w:hAnsi="Arial"/>
          <w:i/>
          <w:iCs/>
          <w:sz w:val="20"/>
          <w:szCs w:val="20"/>
          <w:u w:val="single"/>
        </w:rPr>
        <w:t>”</w:t>
      </w:r>
      <w:r>
        <w:rPr>
          <w:rStyle w:val="Policepardfaut"/>
          <w:rFonts w:ascii="Arial" w:hAnsi="Arial"/>
          <w:sz w:val="20"/>
          <w:szCs w:val="20"/>
        </w:rPr>
        <w:t xml:space="preserve"> La Virgen María, durante sus apariciones en la Calle del </w:t>
      </w:r>
      <w:proofErr w:type="spellStart"/>
      <w:r>
        <w:rPr>
          <w:rStyle w:val="Policepardfaut"/>
          <w:rFonts w:ascii="Arial" w:hAnsi="Arial"/>
          <w:sz w:val="20"/>
          <w:szCs w:val="20"/>
        </w:rPr>
        <w:t>Bac</w:t>
      </w:r>
      <w:proofErr w:type="spellEnd"/>
      <w:r>
        <w:rPr>
          <w:rStyle w:val="Policepardfaut"/>
          <w:rFonts w:ascii="Arial" w:hAnsi="Arial"/>
          <w:sz w:val="20"/>
          <w:szCs w:val="20"/>
        </w:rPr>
        <w:t>, en París, le recordaba que estaba dispuesta a hacer llover las mercedes sobre los q</w:t>
      </w:r>
      <w:r>
        <w:rPr>
          <w:rStyle w:val="Policepardfaut"/>
          <w:rFonts w:ascii="Arial" w:hAnsi="Arial"/>
          <w:sz w:val="20"/>
          <w:szCs w:val="20"/>
        </w:rPr>
        <w:t>ue se las pidieran.</w:t>
      </w:r>
    </w:p>
    <w:sectPr w:rsidR="003D689C" w:rsidSect="003D68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6D" w:rsidRDefault="00DE756D" w:rsidP="003D689C">
      <w:r>
        <w:separator/>
      </w:r>
    </w:p>
  </w:endnote>
  <w:endnote w:type="continuationSeparator" w:id="0">
    <w:p w:rsidR="00DE756D" w:rsidRDefault="00DE756D" w:rsidP="003D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6D" w:rsidRDefault="00DE756D" w:rsidP="003D689C">
      <w:r w:rsidRPr="003D689C">
        <w:rPr>
          <w:color w:val="000000"/>
        </w:rPr>
        <w:separator/>
      </w:r>
    </w:p>
  </w:footnote>
  <w:footnote w:type="continuationSeparator" w:id="0">
    <w:p w:rsidR="00DE756D" w:rsidRDefault="00DE756D" w:rsidP="003D6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689C"/>
    <w:rsid w:val="003D689C"/>
    <w:rsid w:val="00A048FA"/>
    <w:rsid w:val="00DE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89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olicepardfaut">
    <w:name w:val="Police par défaut"/>
    <w:rsid w:val="003D689C"/>
  </w:style>
  <w:style w:type="paragraph" w:customStyle="1" w:styleId="Standard">
    <w:name w:val="Standard"/>
    <w:rsid w:val="003D689C"/>
    <w:pPr>
      <w:suppressAutoHyphens/>
    </w:pPr>
  </w:style>
  <w:style w:type="paragraph" w:customStyle="1" w:styleId="Heading">
    <w:name w:val="Heading"/>
    <w:basedOn w:val="Standard"/>
    <w:next w:val="Textbody"/>
    <w:rsid w:val="003D68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3D689C"/>
    <w:pPr>
      <w:spacing w:after="140" w:line="276" w:lineRule="auto"/>
    </w:pPr>
  </w:style>
  <w:style w:type="paragraph" w:customStyle="1" w:styleId="Liste">
    <w:name w:val="Liste"/>
    <w:basedOn w:val="Textbody"/>
    <w:rsid w:val="003D689C"/>
  </w:style>
  <w:style w:type="paragraph" w:customStyle="1" w:styleId="Lgende">
    <w:name w:val="Légende"/>
    <w:basedOn w:val="Standard"/>
    <w:rsid w:val="003D68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689C"/>
    <w:pPr>
      <w:suppressLineNumbers/>
    </w:pPr>
  </w:style>
  <w:style w:type="character" w:customStyle="1" w:styleId="Lienhypertexte">
    <w:name w:val="Lien hypertexte"/>
    <w:basedOn w:val="Policepardfaut"/>
    <w:rsid w:val="003D689C"/>
    <w:rPr>
      <w:color w:val="0563C1"/>
      <w:u w:val="single"/>
    </w:rPr>
  </w:style>
  <w:style w:type="character" w:customStyle="1" w:styleId="Mentionnonrsolue">
    <w:name w:val="Mention non résolue"/>
    <w:basedOn w:val="Policepardfaut"/>
    <w:rsid w:val="003D689C"/>
    <w:rPr>
      <w:color w:val="605E5C"/>
      <w:shd w:val="clear" w:color="auto" w:fill="E1DFDD"/>
    </w:rPr>
  </w:style>
  <w:style w:type="paragraph" w:styleId="Textodeglobo">
    <w:name w:val="Balloon Text"/>
    <w:basedOn w:val="Normal"/>
    <w:rsid w:val="003D689C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rsid w:val="003D689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zana.org/es/oracion/oracion/jaculatoria" TargetMode="External"/><Relationship Id="rId13" Type="http://schemas.openxmlformats.org/officeDocument/2006/relationships/hyperlink" Target="https://hozana.org/es/oracion/novena/medalla-milagro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zana.org/es/oracion/novena" TargetMode="External"/><Relationship Id="rId12" Type="http://schemas.openxmlformats.org/officeDocument/2006/relationships/hyperlink" Target="https://hozana.org/es/oracion/novena/inmaculada-concepc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hozana.org/es/oracion/novena/virgen-desatanudo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hozana.org/es/oracion/novena/virgen-desatanudo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zana.org/es/oracion/novena/velas-pedir-milagro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2103</Characters>
  <Application>Microsoft Office Word</Application>
  <DocSecurity>0</DocSecurity>
  <Lines>17</Lines>
  <Paragraphs>4</Paragraphs>
  <ScaleCrop>false</ScaleCrop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Justel Díaz</dc:creator>
  <cp:lastModifiedBy>Admin</cp:lastModifiedBy>
  <cp:revision>2</cp:revision>
  <dcterms:created xsi:type="dcterms:W3CDTF">2021-06-25T14:26:00Z</dcterms:created>
  <dcterms:modified xsi:type="dcterms:W3CDTF">2021-06-25T14:26:00Z</dcterms:modified>
</cp:coreProperties>
</file>